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475" w:rsidRDefault="009C07DF">
      <w:pPr>
        <w:pStyle w:val="Corpotesto"/>
        <w:ind w:left="4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841489" cy="123444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489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6475" w:rsidRDefault="00816475">
      <w:pPr>
        <w:pStyle w:val="Corpotesto"/>
        <w:rPr>
          <w:rFonts w:ascii="Times New Roman"/>
          <w:sz w:val="20"/>
        </w:rPr>
      </w:pPr>
    </w:p>
    <w:p w:rsidR="00816475" w:rsidRDefault="00816475">
      <w:pPr>
        <w:pStyle w:val="Corpotesto"/>
        <w:rPr>
          <w:rFonts w:ascii="Times New Roman"/>
          <w:sz w:val="20"/>
        </w:rPr>
      </w:pPr>
    </w:p>
    <w:p w:rsidR="00816475" w:rsidRDefault="009C07DF">
      <w:pPr>
        <w:pStyle w:val="Titolo"/>
      </w:pPr>
      <w:r>
        <w:t>REGOLAMENTO</w:t>
      </w:r>
      <w:r>
        <w:rPr>
          <w:spacing w:val="-5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ATTIVITA’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MANIFESTAZIONI</w:t>
      </w:r>
    </w:p>
    <w:p w:rsidR="00816475" w:rsidRDefault="00816475">
      <w:pPr>
        <w:pStyle w:val="Corpotesto"/>
        <w:spacing w:before="2"/>
        <w:rPr>
          <w:b/>
          <w:sz w:val="48"/>
        </w:rPr>
      </w:pPr>
    </w:p>
    <w:p w:rsidR="00816475" w:rsidRDefault="009C07DF">
      <w:pPr>
        <w:pStyle w:val="Titolo1"/>
      </w:pPr>
      <w:r>
        <w:rPr>
          <w:noProof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2371725</wp:posOffset>
            </wp:positionH>
            <wp:positionV relativeFrom="paragraph">
              <wp:posOffset>109172</wp:posOffset>
            </wp:positionV>
            <wp:extent cx="2813050" cy="411388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3050" cy="4113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Omissis…..</w:t>
      </w:r>
    </w:p>
    <w:p w:rsidR="00816475" w:rsidRDefault="00816475">
      <w:pPr>
        <w:pStyle w:val="Corpotesto"/>
        <w:spacing w:before="12"/>
        <w:rPr>
          <w:b/>
          <w:sz w:val="23"/>
        </w:rPr>
      </w:pPr>
    </w:p>
    <w:p w:rsidR="00816475" w:rsidRPr="009C0C53" w:rsidRDefault="009C07DF" w:rsidP="009C0C53">
      <w:pPr>
        <w:ind w:left="14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b/>
          <w:sz w:val="24"/>
        </w:rPr>
        <w:t>DERBY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PRIMAVERA</w:t>
      </w:r>
      <w:r w:rsidR="009C0C53">
        <w:rPr>
          <w:b/>
          <w:sz w:val="24"/>
        </w:rPr>
        <w:t xml:space="preserve"> O </w:t>
      </w:r>
      <w:r w:rsidR="009C0C53" w:rsidRPr="009C0C53">
        <w:rPr>
          <w:b/>
          <w:sz w:val="24"/>
        </w:rPr>
        <w:t>GRAN CRITERIUM D’AUTUNNO</w:t>
      </w:r>
    </w:p>
    <w:p w:rsidR="00816475" w:rsidRDefault="00816475">
      <w:pPr>
        <w:pStyle w:val="Corpotesto"/>
        <w:spacing w:before="11"/>
        <w:rPr>
          <w:b/>
          <w:sz w:val="23"/>
        </w:rPr>
      </w:pPr>
    </w:p>
    <w:p w:rsidR="004257CE" w:rsidRPr="004257CE" w:rsidRDefault="004257CE" w:rsidP="004257CE">
      <w:pPr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color w:val="000000"/>
          <w:sz w:val="24"/>
          <w:szCs w:val="24"/>
        </w:rPr>
      </w:pPr>
      <w:r w:rsidRPr="004257CE">
        <w:rPr>
          <w:b/>
          <w:color w:val="000000"/>
          <w:sz w:val="24"/>
          <w:szCs w:val="24"/>
        </w:rPr>
        <w:t>Art. 26</w:t>
      </w:r>
      <w:r w:rsidRPr="004257CE">
        <w:rPr>
          <w:color w:val="000000"/>
          <w:sz w:val="24"/>
          <w:szCs w:val="24"/>
        </w:rPr>
        <w:t xml:space="preserve"> - Per designazione del C.D.N., un Gruppo o più Gruppi associati organizzano il Derby di Primavera o Gran Criterium d’Autunno, compatibilmente con la data del Trofeo E.N.C.I. riservato alle razze del Gruppo 2 F.C.I.</w:t>
      </w:r>
    </w:p>
    <w:p w:rsidR="004257CE" w:rsidRPr="004257CE" w:rsidRDefault="004257CE" w:rsidP="004257CE">
      <w:pPr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color w:val="000000"/>
          <w:sz w:val="24"/>
          <w:szCs w:val="24"/>
        </w:rPr>
      </w:pPr>
      <w:r w:rsidRPr="004257CE">
        <w:rPr>
          <w:color w:val="000000"/>
          <w:sz w:val="24"/>
          <w:szCs w:val="24"/>
        </w:rPr>
        <w:t>Gli Esperti Giudici ed i Figuranti verranno designati dal C.D.N. del B.C.I. sentito il parere del Delegato al Lavoro e verranno impiegati nelle singole Sezioni (pista, obbedienza, difesa) su indicazione del C.D.N., così come i Figuranti.</w:t>
      </w:r>
    </w:p>
    <w:p w:rsidR="004257CE" w:rsidRPr="004257CE" w:rsidRDefault="004257CE" w:rsidP="004257CE">
      <w:pPr>
        <w:pBdr>
          <w:top w:val="nil"/>
          <w:left w:val="nil"/>
          <w:bottom w:val="nil"/>
          <w:right w:val="nil"/>
          <w:between w:val="nil"/>
        </w:pBdr>
        <w:ind w:left="155" w:right="276"/>
        <w:jc w:val="both"/>
        <w:rPr>
          <w:color w:val="000000"/>
          <w:sz w:val="24"/>
          <w:szCs w:val="24"/>
        </w:rPr>
      </w:pPr>
      <w:r w:rsidRPr="004257CE">
        <w:rPr>
          <w:color w:val="000000"/>
          <w:sz w:val="24"/>
          <w:szCs w:val="24"/>
        </w:rPr>
        <w:t>Le classi di partecipazione, secondo i Regolamenti E.N.C.I. vigenti, sono: Esordienti, Avviamento, FCI-IGP-1, FCI-IGP-2, FCI-IGP-3.</w:t>
      </w:r>
    </w:p>
    <w:p w:rsidR="009C07DF" w:rsidRDefault="009C07DF" w:rsidP="009C07DF">
      <w:pPr>
        <w:pStyle w:val="Corpotesto"/>
        <w:spacing w:before="11"/>
        <w:rPr>
          <w:sz w:val="23"/>
        </w:rPr>
      </w:pPr>
    </w:p>
    <w:p w:rsidR="00816475" w:rsidRDefault="009C07DF">
      <w:pPr>
        <w:pStyle w:val="Titolo1"/>
        <w:spacing w:before="1"/>
      </w:pPr>
      <w:r>
        <w:t>Omissis…</w:t>
      </w:r>
      <w:r w:rsidR="009C0C53">
        <w:t>.</w:t>
      </w:r>
      <w:r>
        <w:t>.</w:t>
      </w:r>
      <w:bookmarkStart w:id="0" w:name="_GoBack"/>
      <w:bookmarkEnd w:id="0"/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rPr>
          <w:b/>
          <w:sz w:val="20"/>
        </w:rPr>
      </w:pPr>
    </w:p>
    <w:p w:rsidR="00816475" w:rsidRDefault="00816475">
      <w:pPr>
        <w:pStyle w:val="Corpotesto"/>
        <w:spacing w:before="5"/>
        <w:rPr>
          <w:b/>
          <w:sz w:val="26"/>
        </w:rPr>
      </w:pPr>
    </w:p>
    <w:p w:rsidR="00816475" w:rsidRDefault="009C07DF">
      <w:pPr>
        <w:pStyle w:val="Corpotesto"/>
        <w:spacing w:before="90"/>
        <w:ind w:left="3981" w:right="395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Boxer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Club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d’Italia</w:t>
      </w:r>
    </w:p>
    <w:sectPr w:rsidR="00816475">
      <w:type w:val="continuous"/>
      <w:pgSz w:w="11910" w:h="16840"/>
      <w:pgMar w:top="11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75"/>
    <w:rsid w:val="004257CE"/>
    <w:rsid w:val="00816475"/>
    <w:rsid w:val="009C07DF"/>
    <w:rsid w:val="009C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43E2790-1D72-B046-A5B4-BE2C6FDB9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19"/>
      <w:ind w:left="1012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s10">
    <w:name w:val="s10"/>
    <w:basedOn w:val="Carpredefinitoparagrafo"/>
    <w:rsid w:val="009C0C53"/>
  </w:style>
  <w:style w:type="character" w:customStyle="1" w:styleId="apple-converted-space">
    <w:name w:val="apple-converted-space"/>
    <w:basedOn w:val="Carpredefinitoparagrafo"/>
    <w:rsid w:val="009C0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4</cp:revision>
  <dcterms:created xsi:type="dcterms:W3CDTF">2023-03-18T14:42:00Z</dcterms:created>
  <dcterms:modified xsi:type="dcterms:W3CDTF">2025-09-20T08:39:00Z</dcterms:modified>
</cp:coreProperties>
</file>